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B2" w:rsidRDefault="005B01B2" w:rsidP="005B01B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Министерство образования и науки Нижегородской области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Управление образования, молодежной политики и спорта администрации </w:t>
      </w:r>
      <w:proofErr w:type="spellStart"/>
      <w:r>
        <w:rPr>
          <w:b/>
          <w:color w:val="000000"/>
          <w:sz w:val="24"/>
        </w:rPr>
        <w:t>Пильнинского</w:t>
      </w:r>
      <w:proofErr w:type="spellEnd"/>
      <w:r>
        <w:rPr>
          <w:b/>
          <w:color w:val="000000"/>
          <w:sz w:val="24"/>
        </w:rPr>
        <w:t xml:space="preserve"> муниципального округа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Муниципальное общеобразовательное учреждение 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Курмышская</w:t>
      </w:r>
      <w:proofErr w:type="spellEnd"/>
      <w:r>
        <w:rPr>
          <w:b/>
          <w:color w:val="000000"/>
          <w:sz w:val="28"/>
        </w:rPr>
        <w:t xml:space="preserve"> средняя школа</w:t>
      </w:r>
    </w:p>
    <w:p w:rsidR="005B01B2" w:rsidRDefault="005B01B2" w:rsidP="005B01B2">
      <w:pPr>
        <w:spacing w:line="408" w:lineRule="auto"/>
        <w:ind w:left="120"/>
        <w:jc w:val="center"/>
      </w:pPr>
    </w:p>
    <w:p w:rsidR="005B01B2" w:rsidRDefault="005B01B2" w:rsidP="005B01B2">
      <w:pPr>
        <w:ind w:left="12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2862"/>
      </w:tblGrid>
      <w:tr w:rsidR="005B01B2" w:rsidTr="005B01B2">
        <w:trPr>
          <w:trHeight w:val="1282"/>
        </w:trPr>
        <w:tc>
          <w:tcPr>
            <w:tcW w:w="3341" w:type="dxa"/>
          </w:tcPr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</w:tcPr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5B01B2" w:rsidRPr="005B01B2" w:rsidRDefault="005B01B2">
            <w:pPr>
              <w:spacing w:after="120"/>
              <w:rPr>
                <w:color w:val="000000"/>
                <w:sz w:val="28"/>
                <w:szCs w:val="28"/>
              </w:rPr>
            </w:pPr>
            <w:r w:rsidRPr="005B01B2">
              <w:rPr>
                <w:color w:val="000000"/>
                <w:sz w:val="28"/>
                <w:szCs w:val="28"/>
              </w:rPr>
              <w:t>УТВЕРЖДЕНО</w:t>
            </w:r>
          </w:p>
          <w:p w:rsidR="005B01B2" w:rsidRPr="005B01B2" w:rsidRDefault="005B01B2">
            <w:pPr>
              <w:spacing w:after="120"/>
              <w:rPr>
                <w:color w:val="000000"/>
                <w:sz w:val="28"/>
                <w:szCs w:val="28"/>
              </w:rPr>
            </w:pPr>
            <w:r w:rsidRPr="005B01B2">
              <w:rPr>
                <w:color w:val="000000"/>
                <w:sz w:val="24"/>
                <w:szCs w:val="24"/>
              </w:rPr>
              <w:t xml:space="preserve">Приказом директора от 26.08.2024г. № 80 О.Д. </w:t>
            </w:r>
          </w:p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B01B2" w:rsidRDefault="005B01B2" w:rsidP="005B01B2">
      <w:pPr>
        <w:pStyle w:val="a5"/>
        <w:ind w:left="206"/>
        <w:rPr>
          <w:sz w:val="20"/>
          <w:szCs w:val="28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ind w:left="194"/>
        <w:jc w:val="center"/>
        <w:rPr>
          <w:b/>
          <w:spacing w:val="-8"/>
          <w:sz w:val="44"/>
        </w:rPr>
      </w:pPr>
      <w:r>
        <w:rPr>
          <w:b/>
          <w:sz w:val="44"/>
        </w:rPr>
        <w:t>Рабочая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программа</w:t>
      </w:r>
      <w:r>
        <w:rPr>
          <w:b/>
          <w:spacing w:val="-18"/>
          <w:sz w:val="44"/>
        </w:rPr>
        <w:t xml:space="preserve"> курса </w:t>
      </w:r>
      <w:r>
        <w:rPr>
          <w:b/>
          <w:sz w:val="44"/>
        </w:rPr>
        <w:t>внеурочной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деятельности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«Музейное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дело»</w:t>
      </w:r>
      <w:r>
        <w:rPr>
          <w:b/>
          <w:spacing w:val="-8"/>
          <w:sz w:val="44"/>
        </w:rPr>
        <w:t xml:space="preserve"> 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  <w:r>
        <w:rPr>
          <w:b/>
          <w:spacing w:val="-8"/>
          <w:sz w:val="44"/>
        </w:rPr>
        <w:t>(</w:t>
      </w:r>
      <w:r>
        <w:rPr>
          <w:b/>
          <w:sz w:val="44"/>
        </w:rPr>
        <w:t>общекультурное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направление)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  <w:r>
        <w:rPr>
          <w:b/>
          <w:sz w:val="44"/>
        </w:rPr>
        <w:t xml:space="preserve">Для </w:t>
      </w:r>
      <w:proofErr w:type="gramStart"/>
      <w:r>
        <w:rPr>
          <w:b/>
          <w:sz w:val="44"/>
        </w:rPr>
        <w:t>обучающихся  7</w:t>
      </w:r>
      <w:proofErr w:type="gramEnd"/>
      <w:r>
        <w:rPr>
          <w:b/>
          <w:sz w:val="44"/>
        </w:rPr>
        <w:t>-9 классов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</w:p>
    <w:p w:rsidR="005B01B2" w:rsidRDefault="005B01B2" w:rsidP="005B01B2">
      <w:pPr>
        <w:spacing w:before="1"/>
        <w:ind w:left="196"/>
        <w:jc w:val="center"/>
        <w:rPr>
          <w:b/>
          <w:sz w:val="44"/>
        </w:rPr>
      </w:pPr>
      <w:r>
        <w:rPr>
          <w:b/>
          <w:sz w:val="44"/>
        </w:rPr>
        <w:t>2024-2025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учебный</w:t>
      </w:r>
      <w:r>
        <w:rPr>
          <w:b/>
          <w:spacing w:val="-19"/>
          <w:sz w:val="44"/>
        </w:rPr>
        <w:t xml:space="preserve"> </w:t>
      </w:r>
      <w:r>
        <w:rPr>
          <w:b/>
          <w:spacing w:val="-5"/>
          <w:sz w:val="44"/>
        </w:rPr>
        <w:t>год</w:t>
      </w:r>
    </w:p>
    <w:p w:rsidR="005B01B2" w:rsidRDefault="005B01B2" w:rsidP="005B01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01B2" w:rsidRDefault="005B01B2" w:rsidP="005B01B2">
      <w:pPr>
        <w:pStyle w:val="a5"/>
        <w:spacing w:before="43"/>
      </w:pPr>
    </w:p>
    <w:p w:rsidR="005B01B2" w:rsidRDefault="005B01B2" w:rsidP="005B01B2">
      <w:pPr>
        <w:pStyle w:val="a5"/>
        <w:spacing w:before="201"/>
        <w:rPr>
          <w:b/>
          <w:sz w:val="44"/>
        </w:rPr>
      </w:pPr>
    </w:p>
    <w:p w:rsidR="005B01B2" w:rsidRDefault="005B01B2" w:rsidP="005B01B2">
      <w:pPr>
        <w:spacing w:before="1"/>
        <w:ind w:left="8278" w:right="-56" w:hanging="56"/>
        <w:rPr>
          <w:b/>
          <w:sz w:val="24"/>
        </w:rPr>
      </w:pPr>
      <w:r>
        <w:rPr>
          <w:b/>
          <w:sz w:val="24"/>
        </w:rPr>
        <w:t xml:space="preserve"> Составитель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РП: </w:t>
      </w:r>
      <w:proofErr w:type="spellStart"/>
      <w:r>
        <w:rPr>
          <w:b/>
          <w:sz w:val="24"/>
        </w:rPr>
        <w:t>Бухтеева</w:t>
      </w:r>
      <w:proofErr w:type="spellEnd"/>
      <w:r>
        <w:rPr>
          <w:b/>
          <w:sz w:val="24"/>
        </w:rPr>
        <w:t xml:space="preserve"> С.В.</w:t>
      </w:r>
    </w:p>
    <w:p w:rsidR="005B01B2" w:rsidRDefault="005B01B2" w:rsidP="005B01B2">
      <w:pPr>
        <w:pStyle w:val="a5"/>
        <w:rPr>
          <w:b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spacing w:before="54"/>
        <w:rPr>
          <w:rFonts w:ascii="Calibri"/>
          <w:sz w:val="32"/>
        </w:rPr>
      </w:pPr>
    </w:p>
    <w:p w:rsidR="005B01B2" w:rsidRDefault="005B01B2" w:rsidP="005B01B2">
      <w:pPr>
        <w:pStyle w:val="a5"/>
        <w:spacing w:line="410" w:lineRule="auto"/>
        <w:ind w:left="4248" w:right="4498"/>
        <w:jc w:val="center"/>
        <w:rPr>
          <w:spacing w:val="-2"/>
          <w:sz w:val="28"/>
        </w:rPr>
      </w:pPr>
      <w:proofErr w:type="spellStart"/>
      <w:r>
        <w:rPr>
          <w:spacing w:val="-2"/>
        </w:rPr>
        <w:t>с.Курмыш</w:t>
      </w:r>
      <w:proofErr w:type="spellEnd"/>
    </w:p>
    <w:p w:rsidR="005B01B2" w:rsidRDefault="005B01B2" w:rsidP="005B01B2">
      <w:pPr>
        <w:pStyle w:val="a5"/>
        <w:spacing w:line="410" w:lineRule="auto"/>
        <w:ind w:left="4248" w:right="4498"/>
        <w:jc w:val="center"/>
      </w:pPr>
      <w:r>
        <w:rPr>
          <w:spacing w:val="-4"/>
        </w:rPr>
        <w:t>2024</w:t>
      </w:r>
    </w:p>
    <w:p w:rsidR="005B01B2" w:rsidRDefault="005B01B2" w:rsidP="005B01B2">
      <w:pPr>
        <w:widowControl/>
        <w:autoSpaceDE/>
        <w:autoSpaceDN/>
        <w:spacing w:line="410" w:lineRule="auto"/>
        <w:sectPr w:rsidR="005B01B2">
          <w:pgSz w:w="11910" w:h="16840"/>
          <w:pgMar w:top="400" w:right="740" w:bottom="280" w:left="1020" w:header="720" w:footer="720" w:gutter="0"/>
          <w:cols w:space="720"/>
        </w:sectPr>
      </w:pPr>
    </w:p>
    <w:p w:rsidR="005B01B2" w:rsidRDefault="005B01B2" w:rsidP="005B01B2">
      <w:pPr>
        <w:pStyle w:val="a7"/>
        <w:numPr>
          <w:ilvl w:val="0"/>
          <w:numId w:val="2"/>
        </w:numPr>
        <w:spacing w:before="48"/>
        <w:ind w:right="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5B01B2" w:rsidRDefault="005B01B2" w:rsidP="005B01B2">
      <w:pPr>
        <w:spacing w:before="48"/>
        <w:ind w:left="993" w:right="279" w:firstLine="447"/>
        <w:jc w:val="both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программа внеурочной деятельности для 7-9 класса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 внеурочной деятельности «Музейное дело» разработана в соответствии с требованиями Федерального государственного образовательного стандарта третьего поколения основного общего образования c учетом 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разделы и соответствует современным требованиям, предъявляемым к программам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деятельности.</w:t>
      </w:r>
    </w:p>
    <w:p w:rsidR="005B01B2" w:rsidRDefault="005B01B2" w:rsidP="005B01B2">
      <w:pPr>
        <w:pStyle w:val="1"/>
        <w:spacing w:line="318" w:lineRule="exact"/>
        <w:ind w:left="1596"/>
        <w:jc w:val="both"/>
        <w:rPr>
          <w:sz w:val="24"/>
          <w:szCs w:val="24"/>
        </w:rPr>
      </w:pPr>
      <w:r>
        <w:rPr>
          <w:sz w:val="24"/>
          <w:szCs w:val="24"/>
        </w:rPr>
        <w:t>Структура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документа</w:t>
      </w:r>
    </w:p>
    <w:p w:rsidR="005B01B2" w:rsidRDefault="005B01B2" w:rsidP="005B01B2">
      <w:pPr>
        <w:tabs>
          <w:tab w:val="left" w:pos="3082"/>
          <w:tab w:val="left" w:pos="4604"/>
          <w:tab w:val="left" w:pos="6244"/>
          <w:tab w:val="left" w:pos="8075"/>
          <w:tab w:val="left" w:pos="8721"/>
          <w:tab w:val="left" w:pos="9614"/>
        </w:tabs>
        <w:spacing w:before="55" w:line="276" w:lineRule="auto"/>
        <w:ind w:left="1179" w:right="290" w:firstLine="7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Рабочая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программа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внеурочной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7-9 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классов </w:t>
      </w:r>
      <w:r>
        <w:rPr>
          <w:sz w:val="24"/>
          <w:szCs w:val="24"/>
        </w:rPr>
        <w:t>представляет собой целостный документ, включающий в себя раздел:</w:t>
      </w:r>
    </w:p>
    <w:p w:rsidR="005B01B2" w:rsidRDefault="005B01B2" w:rsidP="005B01B2">
      <w:pPr>
        <w:pStyle w:val="a7"/>
        <w:numPr>
          <w:ilvl w:val="0"/>
          <w:numId w:val="4"/>
        </w:numPr>
        <w:tabs>
          <w:tab w:val="left" w:pos="2050"/>
        </w:tabs>
        <w:spacing w:line="316" w:lineRule="exact"/>
        <w:ind w:left="2050" w:hanging="160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курса;</w:t>
      </w:r>
    </w:p>
    <w:p w:rsidR="005B01B2" w:rsidRDefault="005B01B2" w:rsidP="005B01B2">
      <w:pPr>
        <w:tabs>
          <w:tab w:val="left" w:pos="3654"/>
          <w:tab w:val="left" w:pos="4998"/>
          <w:tab w:val="left" w:pos="5992"/>
          <w:tab w:val="left" w:pos="7838"/>
          <w:tab w:val="left" w:pos="9177"/>
        </w:tabs>
        <w:spacing w:before="53" w:line="276" w:lineRule="auto"/>
        <w:ind w:left="1179" w:right="298" w:firstLine="7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-содержание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курса,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включающие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перечень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изучаемого </w:t>
      </w:r>
      <w:r>
        <w:rPr>
          <w:sz w:val="24"/>
          <w:szCs w:val="24"/>
        </w:rPr>
        <w:t>учебного материала;</w:t>
      </w:r>
    </w:p>
    <w:p w:rsidR="005B01B2" w:rsidRDefault="005B01B2" w:rsidP="005B01B2">
      <w:pPr>
        <w:pStyle w:val="a7"/>
        <w:numPr>
          <w:ilvl w:val="0"/>
          <w:numId w:val="4"/>
        </w:numPr>
        <w:tabs>
          <w:tab w:val="left" w:pos="2054"/>
        </w:tabs>
        <w:spacing w:line="276" w:lineRule="auto"/>
        <w:ind w:right="308" w:firstLine="710"/>
        <w:rPr>
          <w:sz w:val="24"/>
          <w:szCs w:val="24"/>
        </w:rPr>
      </w:pPr>
      <w:r>
        <w:rPr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отводимых на усвоение каждой темы;</w:t>
      </w:r>
    </w:p>
    <w:p w:rsidR="005B01B2" w:rsidRDefault="005B01B2" w:rsidP="005B01B2">
      <w:pPr>
        <w:pStyle w:val="a5"/>
        <w:spacing w:before="45"/>
        <w:jc w:val="both"/>
      </w:pPr>
    </w:p>
    <w:p w:rsidR="005B01B2" w:rsidRDefault="005B01B2" w:rsidP="005B01B2">
      <w:pPr>
        <w:pStyle w:val="1"/>
        <w:tabs>
          <w:tab w:val="left" w:pos="2319"/>
        </w:tabs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5"/>
        <w:spacing w:line="278" w:lineRule="auto"/>
        <w:ind w:left="1179" w:right="292" w:firstLine="710"/>
        <w:jc w:val="both"/>
      </w:pP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 xml:space="preserve">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5B01B2" w:rsidRDefault="005B01B2" w:rsidP="005B01B2">
      <w:pPr>
        <w:spacing w:line="264" w:lineRule="exact"/>
        <w:ind w:left="189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Личностные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24"/>
        </w:tabs>
        <w:spacing w:before="48" w:line="271" w:lineRule="auto"/>
        <w:ind w:right="292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гражданского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края и семьи; готовность в разнообразной совместной деятельности, стремление </w:t>
      </w:r>
      <w:proofErr w:type="gramStart"/>
      <w:r>
        <w:rPr>
          <w:sz w:val="24"/>
          <w:szCs w:val="24"/>
        </w:rPr>
        <w:t>в взаимопониманию</w:t>
      </w:r>
      <w:proofErr w:type="gramEnd"/>
      <w:r>
        <w:rPr>
          <w:sz w:val="24"/>
          <w:szCs w:val="24"/>
        </w:rPr>
        <w:t xml:space="preserve"> и взаимопомощи; готовность к участию в гуманитарной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54"/>
        </w:tabs>
        <w:spacing w:before="6" w:line="276" w:lineRule="auto"/>
        <w:ind w:right="285" w:firstLine="710"/>
        <w:rPr>
          <w:sz w:val="24"/>
          <w:szCs w:val="24"/>
        </w:rPr>
      </w:pPr>
      <w:r>
        <w:rPr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познанию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школы; ценностное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достижениям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(подвигам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трудовым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достижениям); уважение к историческому и природному наследию, памятникам и традициям.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94"/>
        </w:tabs>
        <w:spacing w:before="1" w:line="276" w:lineRule="auto"/>
        <w:ind w:right="285" w:firstLine="710"/>
        <w:rPr>
          <w:sz w:val="24"/>
          <w:szCs w:val="24"/>
        </w:rPr>
      </w:pPr>
      <w:r>
        <w:rPr>
          <w:sz w:val="24"/>
          <w:szCs w:val="24"/>
        </w:rPr>
        <w:t>В сфере духовно-нравственного воспитания: ценностное отношение к школе, своему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городу,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народу,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героическому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прошлому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нашего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9"/>
        </w:tabs>
        <w:spacing w:line="276" w:lineRule="auto"/>
        <w:ind w:right="295" w:firstLine="710"/>
        <w:rPr>
          <w:sz w:val="24"/>
          <w:szCs w:val="24"/>
        </w:rPr>
      </w:pPr>
      <w:r>
        <w:rPr>
          <w:sz w:val="24"/>
          <w:szCs w:val="24"/>
        </w:rPr>
        <w:t>В сфере 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9"/>
        </w:tabs>
        <w:spacing w:line="271" w:lineRule="auto"/>
        <w:ind w:right="301" w:firstLine="710"/>
        <w:rPr>
          <w:sz w:val="24"/>
          <w:szCs w:val="24"/>
        </w:rPr>
      </w:pPr>
      <w:r>
        <w:rPr>
          <w:sz w:val="24"/>
          <w:szCs w:val="24"/>
        </w:rPr>
        <w:t xml:space="preserve">В сфере физического воспитания: осознание ценности жизни; соблюдение правил </w:t>
      </w:r>
      <w:r>
        <w:rPr>
          <w:spacing w:val="-2"/>
          <w:sz w:val="24"/>
          <w:szCs w:val="24"/>
        </w:rPr>
        <w:t>безопасности.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3"/>
        </w:tabs>
        <w:spacing w:before="7" w:line="268" w:lineRule="auto"/>
        <w:ind w:right="289" w:firstLine="710"/>
        <w:rPr>
          <w:sz w:val="24"/>
          <w:szCs w:val="24"/>
        </w:rPr>
      </w:pPr>
      <w:r>
        <w:rPr>
          <w:sz w:val="24"/>
          <w:szCs w:val="24"/>
        </w:rPr>
        <w:t>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3"/>
        </w:tabs>
        <w:spacing w:before="10" w:line="276" w:lineRule="auto"/>
        <w:ind w:right="294" w:firstLine="710"/>
        <w:rPr>
          <w:sz w:val="24"/>
          <w:szCs w:val="24"/>
        </w:rPr>
      </w:pPr>
      <w:r>
        <w:rPr>
          <w:sz w:val="24"/>
          <w:szCs w:val="24"/>
        </w:rPr>
        <w:t>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</w:t>
      </w:r>
    </w:p>
    <w:p w:rsidR="005B01B2" w:rsidRDefault="005B01B2" w:rsidP="005B01B2">
      <w:pPr>
        <w:widowControl/>
        <w:autoSpaceDE/>
        <w:autoSpaceDN/>
        <w:spacing w:line="276" w:lineRule="auto"/>
        <w:rPr>
          <w:sz w:val="24"/>
          <w:szCs w:val="24"/>
        </w:rPr>
        <w:sectPr w:rsidR="005B01B2">
          <w:pgSz w:w="11920" w:h="16850"/>
          <w:pgMar w:top="1060" w:right="560" w:bottom="280" w:left="520" w:header="720" w:footer="720" w:gutter="0"/>
          <w:cols w:space="720"/>
        </w:sectPr>
      </w:pPr>
    </w:p>
    <w:p w:rsidR="005B01B2" w:rsidRDefault="005B01B2" w:rsidP="005B01B2">
      <w:pPr>
        <w:pStyle w:val="a5"/>
        <w:spacing w:before="76" w:line="268" w:lineRule="auto"/>
        <w:ind w:left="1179" w:right="293"/>
        <w:jc w:val="both"/>
      </w:pPr>
      <w:r>
        <w:lastRenderedPageBreak/>
        <w:t xml:space="preserve">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5B01B2" w:rsidRDefault="005B01B2" w:rsidP="005B01B2">
      <w:pPr>
        <w:pStyle w:val="a5"/>
        <w:spacing w:before="46"/>
        <w:jc w:val="both"/>
      </w:pPr>
    </w:p>
    <w:p w:rsidR="005B01B2" w:rsidRDefault="005B01B2" w:rsidP="005B01B2">
      <w:pPr>
        <w:ind w:left="189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Метапредметные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99"/>
        </w:tabs>
        <w:spacing w:before="48" w:line="276" w:lineRule="auto"/>
        <w:ind w:right="289" w:firstLine="710"/>
        <w:rPr>
          <w:sz w:val="24"/>
        </w:rPr>
      </w:pPr>
      <w:r>
        <w:rPr>
          <w:sz w:val="24"/>
        </w:rPr>
        <w:t>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63"/>
        </w:tabs>
        <w:spacing w:line="276" w:lineRule="auto"/>
        <w:ind w:right="283" w:firstLine="710"/>
        <w:rPr>
          <w:sz w:val="24"/>
        </w:rPr>
      </w:pPr>
      <w:r>
        <w:rPr>
          <w:sz w:val="24"/>
        </w:rPr>
        <w:t>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8"/>
        </w:tabs>
        <w:spacing w:line="276" w:lineRule="auto"/>
        <w:ind w:right="282" w:firstLine="710"/>
        <w:rPr>
          <w:sz w:val="24"/>
        </w:rPr>
      </w:pPr>
      <w:r>
        <w:rPr>
          <w:sz w:val="24"/>
        </w:rPr>
        <w:t xml:space="preserve">В сфере овладения универсальными учебными регулятивными действиями: ориентироваться в различных подходах принятия решений; 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рефлексии; оценивать соответствие результата цели и условиям; осознавать невозможность контролировать все вокруг.</w:t>
      </w:r>
    </w:p>
    <w:p w:rsidR="005B01B2" w:rsidRDefault="005B01B2" w:rsidP="005B01B2">
      <w:pPr>
        <w:pStyle w:val="a5"/>
        <w:spacing w:before="42"/>
      </w:pPr>
    </w:p>
    <w:p w:rsidR="005B01B2" w:rsidRDefault="005B01B2" w:rsidP="005B01B2">
      <w:pPr>
        <w:ind w:left="1890"/>
        <w:jc w:val="both"/>
        <w:rPr>
          <w:sz w:val="24"/>
        </w:rPr>
      </w:pPr>
      <w:proofErr w:type="gramStart"/>
      <w:r>
        <w:rPr>
          <w:i/>
          <w:sz w:val="24"/>
        </w:rPr>
        <w:t>Предметные</w:t>
      </w:r>
      <w:r>
        <w:rPr>
          <w:i/>
          <w:spacing w:val="41"/>
          <w:sz w:val="24"/>
        </w:rPr>
        <w:t xml:space="preserve">  </w:t>
      </w:r>
      <w:r>
        <w:rPr>
          <w:i/>
          <w:sz w:val="24"/>
        </w:rPr>
        <w:t>результаты</w:t>
      </w:r>
      <w:proofErr w:type="gramEnd"/>
      <w:r>
        <w:rPr>
          <w:i/>
          <w:spacing w:val="75"/>
          <w:sz w:val="24"/>
        </w:rPr>
        <w:t xml:space="preserve">  </w:t>
      </w:r>
      <w:r>
        <w:rPr>
          <w:sz w:val="24"/>
        </w:rPr>
        <w:t>освоение</w:t>
      </w:r>
      <w:r>
        <w:rPr>
          <w:spacing w:val="71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71"/>
          <w:sz w:val="24"/>
        </w:rPr>
        <w:t xml:space="preserve">  </w:t>
      </w:r>
      <w:r>
        <w:rPr>
          <w:sz w:val="24"/>
        </w:rPr>
        <w:t>внеурочной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деятельности</w:t>
      </w:r>
    </w:p>
    <w:p w:rsidR="005B01B2" w:rsidRDefault="005B01B2" w:rsidP="005B01B2">
      <w:pPr>
        <w:pStyle w:val="a5"/>
        <w:spacing w:before="39" w:line="276" w:lineRule="auto"/>
        <w:ind w:left="1179" w:right="308"/>
        <w:jc w:val="both"/>
      </w:pPr>
      <w:r>
        <w:t>«Школьный музей» представлены с учетом специфика содержания предметных областей, к которым имеет отношение содержание курса внеурочной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4"/>
        </w:tabs>
        <w:spacing w:line="276" w:lineRule="auto"/>
        <w:ind w:right="296" w:firstLine="710"/>
        <w:rPr>
          <w:sz w:val="24"/>
        </w:rPr>
      </w:pPr>
      <w:r>
        <w:rPr>
          <w:sz w:val="24"/>
        </w:rPr>
        <w:t>Русский язык: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 и письменной речевой деятельности; извлечение информации из различных источников, ее осмысление и оперирование ею.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18"/>
        </w:tabs>
        <w:spacing w:line="276" w:lineRule="auto"/>
        <w:ind w:right="288" w:firstLine="710"/>
        <w:rPr>
          <w:sz w:val="24"/>
        </w:rPr>
      </w:pPr>
      <w:r>
        <w:rPr>
          <w:sz w:val="24"/>
        </w:rPr>
        <w:t>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материалах;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народов </w:t>
      </w:r>
      <w:r>
        <w:rPr>
          <w:spacing w:val="-2"/>
          <w:sz w:val="24"/>
        </w:rPr>
        <w:t>России.</w:t>
      </w:r>
    </w:p>
    <w:p w:rsidR="005B01B2" w:rsidRDefault="005B01B2" w:rsidP="005B01B2">
      <w:pPr>
        <w:pStyle w:val="a7"/>
        <w:numPr>
          <w:ilvl w:val="0"/>
          <w:numId w:val="6"/>
        </w:numPr>
        <w:jc w:val="center"/>
        <w:rPr>
          <w:b/>
          <w:sz w:val="24"/>
        </w:rPr>
      </w:pPr>
      <w:r>
        <w:rPr>
          <w:b/>
          <w:sz w:val="24"/>
        </w:rPr>
        <w:t>СОДЕРЖАНИЕ РАБОЧЕЙ ПРОГРАММЫ</w:t>
      </w:r>
    </w:p>
    <w:p w:rsidR="005B01B2" w:rsidRDefault="005B01B2" w:rsidP="005B01B2">
      <w:pPr>
        <w:pStyle w:val="a5"/>
        <w:spacing w:before="39" w:line="276" w:lineRule="auto"/>
        <w:ind w:left="1179" w:right="291" w:firstLine="710"/>
        <w:jc w:val="both"/>
      </w:pPr>
      <w: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:rsidR="005B01B2" w:rsidRDefault="005B01B2" w:rsidP="005B01B2">
      <w:pPr>
        <w:pStyle w:val="a5"/>
        <w:spacing w:line="276" w:lineRule="auto"/>
        <w:ind w:left="1179" w:right="286" w:firstLine="710"/>
        <w:jc w:val="both"/>
      </w:pPr>
      <w:r>
        <w:rPr>
          <w:i/>
        </w:rPr>
        <w:t>Формы и методы обучения</w:t>
      </w:r>
      <w: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</w:p>
    <w:p w:rsidR="005B01B2" w:rsidRDefault="005B01B2" w:rsidP="005B01B2">
      <w:pPr>
        <w:widowControl/>
        <w:autoSpaceDE/>
        <w:autoSpaceDN/>
        <w:spacing w:line="276" w:lineRule="auto"/>
        <w:sectPr w:rsidR="005B01B2">
          <w:pgSz w:w="11920" w:h="16850"/>
          <w:pgMar w:top="1060" w:right="560" w:bottom="280" w:left="520" w:header="720" w:footer="720" w:gutter="0"/>
          <w:cols w:space="720"/>
        </w:sectPr>
      </w:pPr>
    </w:p>
    <w:p w:rsidR="005B01B2" w:rsidRDefault="005B01B2" w:rsidP="005B01B2">
      <w:pPr>
        <w:spacing w:before="73"/>
        <w:ind w:left="88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B01B2" w:rsidRDefault="005B01B2" w:rsidP="005B01B2">
      <w:pPr>
        <w:spacing w:before="41" w:after="45"/>
        <w:ind w:left="892"/>
        <w:jc w:val="center"/>
        <w:rPr>
          <w:b/>
          <w:sz w:val="24"/>
        </w:rPr>
      </w:pPr>
      <w:r>
        <w:rPr>
          <w:b/>
          <w:sz w:val="24"/>
        </w:rPr>
        <w:t>«Школьный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музей»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B01B2" w:rsidRDefault="005B01B2">
            <w:pPr>
              <w:pStyle w:val="TableParagraph"/>
              <w:spacing w:before="38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5B01B2" w:rsidRDefault="005B01B2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5B01B2" w:rsidRDefault="005B01B2">
            <w:pPr>
              <w:pStyle w:val="TableParagraph"/>
              <w:ind w:left="19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</w:tr>
      <w:tr w:rsidR="005B01B2" w:rsidTr="005B01B2">
        <w:trPr>
          <w:trHeight w:val="31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Вводное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Задачи,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содержание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кружка</w:t>
            </w:r>
          </w:p>
          <w:p w:rsidR="005B01B2" w:rsidRPr="005B01B2" w:rsidRDefault="005B01B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«Школьного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музея».</w:t>
            </w:r>
          </w:p>
          <w:p w:rsidR="005B01B2" w:rsidRPr="005B01B2" w:rsidRDefault="005B01B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Особенности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историков-</w:t>
            </w:r>
            <w:r w:rsidRPr="005B01B2">
              <w:rPr>
                <w:spacing w:val="-2"/>
                <w:sz w:val="24"/>
                <w:lang w:val="ru-RU"/>
              </w:rPr>
              <w:t>краеведов.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6" w:lineRule="exact"/>
              <w:ind w:left="23" w:right="6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Музей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как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институт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социальной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памяти</w:t>
            </w:r>
            <w:r w:rsidRPr="005B01B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2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left="117" w:right="17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Профили и типы музеев.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Первые национальные музеи.</w:t>
            </w:r>
          </w:p>
          <w:p w:rsidR="005B01B2" w:rsidRPr="005B01B2" w:rsidRDefault="005B01B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профилей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типов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8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ind w:left="117" w:right="12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Специфика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 центра музейно-педагогической 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краеведческой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школе.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Выбор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темы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270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1" w:lineRule="exact"/>
              <w:ind w:left="23" w:right="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Музейный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предмет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способы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его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изучения</w:t>
            </w:r>
            <w:r w:rsidRPr="005B01B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2 часа</w:t>
            </w:r>
          </w:p>
        </w:tc>
      </w:tr>
      <w:tr w:rsidR="005B01B2" w:rsidTr="005B01B2">
        <w:trPr>
          <w:trHeight w:val="11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предмет-</w:t>
            </w:r>
          </w:p>
          <w:p w:rsidR="005B01B2" w:rsidRPr="005B01B2" w:rsidRDefault="005B01B2">
            <w:pPr>
              <w:pStyle w:val="TableParagraph"/>
              <w:spacing w:before="2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предмет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назначения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– </w:t>
            </w:r>
            <w:r w:rsidRPr="005B01B2">
              <w:rPr>
                <w:spacing w:val="-2"/>
                <w:sz w:val="24"/>
                <w:lang w:val="ru-RU"/>
              </w:rPr>
              <w:t>экспонат.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Знакомство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понятиями: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 музейного назначения, экспонат и работа с ними в</w:t>
            </w:r>
          </w:p>
          <w:p w:rsidR="005B01B2" w:rsidRPr="005B01B2" w:rsidRDefault="005B01B2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рамках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  <w:p w:rsidR="005B01B2" w:rsidRPr="005B01B2" w:rsidRDefault="005B01B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Классификация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музейных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предметов.</w:t>
            </w:r>
          </w:p>
        </w:tc>
      </w:tr>
      <w:tr w:rsidR="005B01B2" w:rsidTr="005B01B2">
        <w:trPr>
          <w:trHeight w:val="19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критерии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ценности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предмета. Уникальный и типичный музейный предмет.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Атрибуция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выявление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основных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признаков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музейного </w:t>
            </w:r>
            <w:r w:rsidRPr="005B01B2">
              <w:rPr>
                <w:spacing w:val="-2"/>
                <w:sz w:val="24"/>
                <w:lang w:val="ru-RU"/>
              </w:rPr>
              <w:t>предмета.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«Легенда»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способ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фиксации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сведений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музейном предмете со слов владельца.</w:t>
            </w:r>
          </w:p>
          <w:p w:rsidR="005B01B2" w:rsidRPr="005B01B2" w:rsidRDefault="005B01B2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Копии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предмета.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Муляж,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макет,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модель.</w:t>
            </w:r>
          </w:p>
        </w:tc>
      </w:tr>
      <w:tr w:rsidR="005B01B2" w:rsidTr="005B01B2">
        <w:trPr>
          <w:trHeight w:val="280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0" w:lineRule="exact"/>
              <w:ind w:left="23" w:right="8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Проведение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научных</w:t>
            </w:r>
            <w:r w:rsidRPr="005B01B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исследований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активом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</w:t>
            </w:r>
            <w:r w:rsidRPr="005B01B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2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Экспедиции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Экспедиции и краеведческие походы как способ изучения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темы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основная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комплектования</w:t>
            </w:r>
          </w:p>
          <w:p w:rsidR="005B01B2" w:rsidRDefault="005B01B2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фондов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22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 w:line="276" w:lineRule="auto"/>
              <w:ind w:left="117" w:right="380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Способы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 xml:space="preserve">комплектования </w:t>
            </w:r>
            <w:r w:rsidRPr="005B01B2">
              <w:rPr>
                <w:sz w:val="24"/>
                <w:lang w:val="ru-RU"/>
              </w:rPr>
              <w:t>фондов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Переписка,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связанная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поисками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материалов.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библиотеках и архивах.</w:t>
            </w:r>
          </w:p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Привлечение данных различных вспомогательных исторических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дисциплин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геральдика,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нумизматика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и </w:t>
            </w:r>
            <w:r w:rsidRPr="005B01B2">
              <w:rPr>
                <w:spacing w:val="-4"/>
                <w:sz w:val="24"/>
                <w:lang w:val="ru-RU"/>
              </w:rPr>
              <w:t>др.</w:t>
            </w:r>
          </w:p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Подготовка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школьных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рефератов,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сообщений,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докладов,</w:t>
            </w:r>
          </w:p>
          <w:p w:rsidR="005B01B2" w:rsidRPr="005B01B2" w:rsidRDefault="005B01B2">
            <w:pPr>
              <w:pStyle w:val="TableParagraph"/>
              <w:spacing w:before="15" w:line="220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также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публикаций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статей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результатам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научных </w:t>
            </w:r>
            <w:r w:rsidRPr="005B01B2">
              <w:rPr>
                <w:spacing w:val="-2"/>
                <w:sz w:val="24"/>
                <w:lang w:val="ru-RU"/>
              </w:rPr>
              <w:t>исследований.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3" w:lineRule="exact"/>
              <w:ind w:left="1025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Фонды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музея.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Основные</w:t>
            </w:r>
            <w:r w:rsidRPr="005B01B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направления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фондовой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работы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4 часов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pacing w:val="-5"/>
                <w:sz w:val="24"/>
                <w:lang w:val="ru-RU"/>
              </w:rPr>
              <w:t>их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значение.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понятием: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Термины: коллекция – фонд – единица хранения.</w:t>
            </w:r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auto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Комплектование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музейных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структуры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фондов: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основной,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научно-</w:t>
            </w:r>
          </w:p>
          <w:p w:rsidR="005B01B2" w:rsidRPr="005B01B2" w:rsidRDefault="005B01B2">
            <w:pPr>
              <w:pStyle w:val="TableParagraph"/>
              <w:spacing w:line="270" w:lineRule="atLeas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вспомогательный,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интерактивный.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Обменный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 фонд временного хранения.</w:t>
            </w:r>
          </w:p>
        </w:tc>
      </w:tr>
      <w:tr w:rsidR="005B01B2" w:rsidTr="005B01B2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фондовой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работы:</w:t>
            </w:r>
          </w:p>
          <w:p w:rsidR="005B01B2" w:rsidRPr="005B01B2" w:rsidRDefault="005B01B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комплектование, учёт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хранение.</w:t>
            </w:r>
          </w:p>
        </w:tc>
      </w:tr>
      <w:tr w:rsidR="005B01B2" w:rsidTr="005B01B2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работы: комплектование, учёт и хранение.</w:t>
            </w:r>
          </w:p>
        </w:tc>
      </w:tr>
      <w:tr w:rsidR="005B01B2" w:rsidTr="005B01B2">
        <w:trPr>
          <w:trHeight w:val="278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8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Экспозиция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музея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3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</w:tbl>
    <w:p w:rsidR="005B01B2" w:rsidRDefault="005B01B2" w:rsidP="005B01B2">
      <w:pPr>
        <w:widowControl/>
        <w:autoSpaceDE/>
        <w:autoSpaceDN/>
        <w:rPr>
          <w:sz w:val="24"/>
        </w:rPr>
        <w:sectPr w:rsidR="005B01B2">
          <w:pgSz w:w="11920" w:h="16850"/>
          <w:pgMar w:top="1060" w:right="560" w:bottom="1120" w:left="52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экспонат,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экспозиция,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экспозиционный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комплекс.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понятиями: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экспонат,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экспозиция, экспозиционный комплекс.</w:t>
            </w:r>
          </w:p>
        </w:tc>
      </w:tr>
      <w:tr w:rsidR="005B01B2" w:rsidTr="005B01B2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auto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презентации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 (экспозиция временного характера) как актуальная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для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презентации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его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  <w:p w:rsidR="005B01B2" w:rsidRDefault="005B01B2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8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Этапы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создания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экспозиции.</w:t>
            </w:r>
          </w:p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Тексты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виды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функции,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правила </w:t>
            </w:r>
            <w:r w:rsidRPr="005B01B2">
              <w:rPr>
                <w:spacing w:val="-2"/>
                <w:sz w:val="24"/>
                <w:lang w:val="ru-RU"/>
              </w:rPr>
              <w:t>составления.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аудиторией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16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Понятие: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аудитория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учащиеся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данной школы или других школ, родители, жители города,</w:t>
            </w:r>
          </w:p>
          <w:p w:rsidR="005B01B2" w:rsidRPr="005B01B2" w:rsidRDefault="005B01B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воспитанники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детских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садов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 т.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5"/>
                <w:sz w:val="24"/>
                <w:lang w:val="ru-RU"/>
              </w:rPr>
              <w:t>д.</w:t>
            </w:r>
          </w:p>
          <w:p w:rsidR="005B01B2" w:rsidRPr="005B01B2" w:rsidRDefault="005B01B2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Разнообразие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аудиторией.</w:t>
            </w:r>
          </w:p>
          <w:p w:rsidR="005B01B2" w:rsidRPr="005B01B2" w:rsidRDefault="005B01B2">
            <w:pPr>
              <w:pStyle w:val="TableParagraph"/>
              <w:spacing w:before="5" w:line="260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Традиционные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нетрадиционные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формы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с </w:t>
            </w:r>
            <w:r w:rsidRPr="005B01B2">
              <w:rPr>
                <w:spacing w:val="-2"/>
                <w:sz w:val="24"/>
                <w:lang w:val="ru-RU"/>
              </w:rPr>
              <w:t>аудиторией.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Музейная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экскурсия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ее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подготовка.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2" w:lineRule="auto"/>
              <w:ind w:right="1333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требования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музейной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экскурсии. </w:t>
            </w: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1B2" w:rsidTr="005B01B2">
        <w:trPr>
          <w:trHeight w:val="3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экскурсовода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Рассмотреть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работу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экскурсоводов,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их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цели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задачи.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6" w:lineRule="exact"/>
              <w:ind w:left="23" w:right="6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Изучение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истории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 музея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источник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изучения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родного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края.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Рассмотреть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источник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изучения родного края.</w:t>
            </w:r>
          </w:p>
        </w:tc>
      </w:tr>
      <w:tr w:rsidR="005B01B2" w:rsidTr="005B01B2">
        <w:trPr>
          <w:trHeight w:val="11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320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создания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 Исторический музей.</w:t>
            </w:r>
          </w:p>
          <w:p w:rsidR="005B01B2" w:rsidRPr="005B01B2" w:rsidRDefault="005B01B2">
            <w:pPr>
              <w:pStyle w:val="TableParagraph"/>
              <w:spacing w:before="4" w:line="264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Профиль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воспитание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нравственности, патриотизма, гражданственности.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2"/>
                <w:sz w:val="24"/>
                <w:lang w:val="ru-RU"/>
              </w:rPr>
              <w:t xml:space="preserve"> школьного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музея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музея, исследовательская деятельность.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3" w:lineRule="exact"/>
              <w:ind w:left="23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краеведение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11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 w:line="268" w:lineRule="auto"/>
              <w:ind w:left="117" w:right="38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1333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Историческое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наука. Объекты изучения.</w:t>
            </w:r>
          </w:p>
          <w:p w:rsidR="005B01B2" w:rsidRPr="005B01B2" w:rsidRDefault="005B01B2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Общественно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полезный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характер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исторического </w:t>
            </w:r>
            <w:r w:rsidRPr="005B01B2">
              <w:rPr>
                <w:spacing w:val="-2"/>
                <w:sz w:val="24"/>
                <w:lang w:val="ru-RU"/>
              </w:rPr>
              <w:t>краеведения.</w:t>
            </w:r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</w:t>
            </w:r>
            <w:r>
              <w:rPr>
                <w:spacing w:val="-2"/>
                <w:sz w:val="24"/>
              </w:rPr>
              <w:t>краеведческих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наблюдений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Записи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историко-краеведческих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наблюдений.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Порядок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ведения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дневника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исторических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событий.</w:t>
            </w:r>
          </w:p>
        </w:tc>
      </w:tr>
      <w:tr w:rsidR="005B01B2" w:rsidTr="005B01B2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10"/>
                <w:sz w:val="24"/>
                <w:lang w:val="ru-RU"/>
              </w:rPr>
              <w:t>с</w:t>
            </w:r>
          </w:p>
          <w:p w:rsidR="005B01B2" w:rsidRPr="005B01B2" w:rsidRDefault="005B01B2">
            <w:pPr>
              <w:pStyle w:val="TableParagraph"/>
              <w:spacing w:before="43" w:line="276" w:lineRule="auto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очевидцами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исторических событий.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очевидцами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исторических событий и записывать их воспоминания.</w:t>
            </w:r>
          </w:p>
          <w:p w:rsidR="005B01B2" w:rsidRPr="005B01B2" w:rsidRDefault="005B01B2">
            <w:pPr>
              <w:pStyle w:val="TableParagraph"/>
              <w:spacing w:line="276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записей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воспоминаний,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хранящихся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школьном музее.</w:t>
            </w:r>
          </w:p>
        </w:tc>
      </w:tr>
      <w:tr w:rsidR="005B01B2" w:rsidTr="005B01B2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 w:line="276" w:lineRule="auto"/>
              <w:ind w:left="117" w:right="27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 и охрана памятников Великой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Отечественной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войны.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охрана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памятников,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связанных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историей борьбы нашего народа за свою независимость в годы</w:t>
            </w:r>
          </w:p>
          <w:p w:rsidR="005B01B2" w:rsidRDefault="005B01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войны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3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Воспитательное</w:t>
            </w:r>
            <w:r w:rsidRPr="005B01B2">
              <w:rPr>
                <w:spacing w:val="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значение</w:t>
            </w:r>
          </w:p>
          <w:p w:rsidR="005B01B2" w:rsidRPr="005B01B2" w:rsidRDefault="005B01B2">
            <w:pPr>
              <w:pStyle w:val="TableParagraph"/>
              <w:spacing w:before="43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военно-патриотической</w:t>
            </w:r>
            <w:r w:rsidRPr="005B01B2">
              <w:rPr>
                <w:spacing w:val="2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Воспитательное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военно-патриотической </w:t>
            </w: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10"/>
                <w:sz w:val="24"/>
                <w:lang w:val="ru-RU"/>
              </w:rPr>
              <w:t>и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4"/>
                <w:sz w:val="24"/>
                <w:lang w:val="ru-RU"/>
              </w:rPr>
              <w:t>ВОВ.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Великой Отечественной войны.</w:t>
            </w:r>
          </w:p>
        </w:tc>
      </w:tr>
    </w:tbl>
    <w:p w:rsidR="005B01B2" w:rsidRDefault="005B01B2" w:rsidP="005B01B2">
      <w:pPr>
        <w:widowControl/>
        <w:autoSpaceDE/>
        <w:autoSpaceDN/>
        <w:rPr>
          <w:sz w:val="24"/>
        </w:rPr>
        <w:sectPr w:rsidR="005B01B2">
          <w:type w:val="continuous"/>
          <w:pgSz w:w="11920" w:h="16850"/>
          <w:pgMar w:top="1120" w:right="560" w:bottom="1163" w:left="52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фотовыставки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героических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воинов.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героических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воинов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годы Великой Отечественной войны.</w:t>
            </w:r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защитники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1333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Ученики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защитники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Отечества. Организация фотовыставки.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Изучение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жизни</w:t>
            </w:r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школы.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жизни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школы.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фотовыставки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1B2" w:rsidTr="005B01B2">
        <w:trPr>
          <w:trHeight w:val="9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auto"/>
              <w:ind w:left="117" w:right="49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 деятельности пионерской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комсомольской</w:t>
            </w:r>
          </w:p>
          <w:p w:rsidR="005B01B2" w:rsidRPr="005B01B2" w:rsidRDefault="005B01B2">
            <w:pPr>
              <w:pStyle w:val="TableParagraph"/>
              <w:spacing w:line="276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организаций.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деятельности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пионерской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комсомольской организаций по экспозиции школьного музея.</w:t>
            </w:r>
          </w:p>
        </w:tc>
      </w:tr>
      <w:tr w:rsidR="005B01B2" w:rsidTr="005B01B2">
        <w:trPr>
          <w:trHeight w:val="276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</w:p>
        </w:tc>
      </w:tr>
      <w:tr w:rsidR="005B01B2" w:rsidTr="005B01B2">
        <w:trPr>
          <w:trHeight w:val="5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30" w:lineRule="auto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оформлять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результаты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практических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кружка. </w:t>
            </w:r>
            <w:proofErr w:type="spellStart"/>
            <w:r>
              <w:rPr>
                <w:sz w:val="24"/>
              </w:rPr>
              <w:t>Фотоальбом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B01B2" w:rsidRDefault="005B01B2" w:rsidP="005B01B2">
      <w:pPr>
        <w:pStyle w:val="a5"/>
        <w:spacing w:before="54"/>
        <w:rPr>
          <w:b/>
        </w:rPr>
      </w:pPr>
    </w:p>
    <w:p w:rsidR="005B01B2" w:rsidRDefault="005B01B2" w:rsidP="005B01B2">
      <w:pPr>
        <w:ind w:left="4122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5B01B2" w:rsidRDefault="005B01B2" w:rsidP="005B01B2">
      <w:pPr>
        <w:spacing w:before="46"/>
        <w:ind w:left="1890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участвующих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занятии: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коллективная,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групповая.</w:t>
      </w:r>
    </w:p>
    <w:p w:rsidR="005B01B2" w:rsidRDefault="005B01B2" w:rsidP="005B01B2">
      <w:pPr>
        <w:spacing w:before="39" w:line="276" w:lineRule="auto"/>
        <w:ind w:left="1179" w:right="290" w:firstLine="710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особенностям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коммуникативного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взаимодействия: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лекция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беседы, рассказ, практикум, исследование, проект, презентации, экскурсии, встречи с ветеранами ВОВ и тружениками тыла, встреча с краеведом.</w:t>
      </w:r>
    </w:p>
    <w:p w:rsidR="005B01B2" w:rsidRDefault="005B01B2" w:rsidP="005B01B2">
      <w:pPr>
        <w:pStyle w:val="a5"/>
        <w:spacing w:before="3" w:line="271" w:lineRule="auto"/>
        <w:ind w:left="1179" w:right="281" w:firstLine="710"/>
        <w:jc w:val="both"/>
      </w:pPr>
      <w:r>
        <w:rPr>
          <w:i/>
        </w:rPr>
        <w:t xml:space="preserve">По дидактической цели: </w:t>
      </w:r>
      <w:r>
        <w:t>вводные занятия, занятия по углублению знаний, практические занятия, комбинированные формы занятий.</w:t>
      </w:r>
    </w:p>
    <w:p w:rsidR="005B01B2" w:rsidRDefault="005B01B2" w:rsidP="005B01B2">
      <w:pPr>
        <w:widowControl/>
        <w:autoSpaceDE/>
        <w:autoSpaceDN/>
        <w:spacing w:line="271" w:lineRule="auto"/>
        <w:sectPr w:rsidR="005B01B2">
          <w:type w:val="continuous"/>
          <w:pgSz w:w="11920" w:h="16850"/>
          <w:pgMar w:top="1120" w:right="560" w:bottom="280" w:left="520" w:header="720" w:footer="720" w:gutter="0"/>
          <w:cols w:space="720"/>
        </w:sectPr>
      </w:pPr>
    </w:p>
    <w:p w:rsidR="005B01B2" w:rsidRDefault="005B01B2" w:rsidP="005B01B2">
      <w:pPr>
        <w:spacing w:before="73"/>
        <w:ind w:left="1589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B01B2" w:rsidRDefault="005B01B2" w:rsidP="005B01B2">
      <w:pPr>
        <w:spacing w:before="41" w:after="45"/>
        <w:ind w:left="1595"/>
        <w:jc w:val="center"/>
        <w:rPr>
          <w:b/>
          <w:sz w:val="24"/>
        </w:rPr>
      </w:pPr>
      <w:r>
        <w:rPr>
          <w:b/>
          <w:sz w:val="24"/>
        </w:rPr>
        <w:t>«Школьный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музей»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013"/>
        <w:gridCol w:w="1697"/>
        <w:gridCol w:w="2114"/>
      </w:tblGrid>
      <w:tr w:rsidR="005B01B2" w:rsidTr="005B01B2">
        <w:trPr>
          <w:trHeight w:val="8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51" w:line="290" w:lineRule="atLeast"/>
              <w:ind w:left="115" w:right="83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5"/>
              <w:ind w:left="0"/>
              <w:rPr>
                <w:b/>
              </w:rPr>
            </w:pPr>
          </w:p>
          <w:p w:rsidR="005B01B2" w:rsidRDefault="005B01B2">
            <w:pPr>
              <w:pStyle w:val="TableParagraph"/>
              <w:spacing w:before="1"/>
              <w:ind w:left="1554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темы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51" w:line="290" w:lineRule="atLeast"/>
              <w:ind w:left="568" w:hanging="3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Количество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часов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7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Плановые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сроки</w:t>
            </w:r>
            <w:proofErr w:type="spellEnd"/>
          </w:p>
          <w:p w:rsidR="005B01B2" w:rsidRDefault="005B01B2">
            <w:pPr>
              <w:pStyle w:val="TableParagraph"/>
              <w:spacing w:line="290" w:lineRule="atLeast"/>
              <w:ind w:lef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прохождения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программы</w:t>
            </w:r>
            <w:proofErr w:type="spellEnd"/>
          </w:p>
        </w:tc>
      </w:tr>
      <w:tr w:rsidR="005B01B2" w:rsidTr="005B01B2">
        <w:trPr>
          <w:trHeight w:val="290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76" w:right="5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Вводное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занятие</w:t>
            </w:r>
            <w:proofErr w:type="spellEnd"/>
            <w:r>
              <w:rPr>
                <w:b/>
              </w:rPr>
              <w:t xml:space="preserve">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час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B01B2" w:rsidTr="005B01B2">
        <w:trPr>
          <w:trHeight w:val="5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4"/>
            </w:pPr>
            <w:proofErr w:type="spellStart"/>
            <w:r>
              <w:t>Вводное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занятие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290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1" w:lineRule="exact"/>
              <w:ind w:left="76"/>
              <w:jc w:val="center"/>
              <w:rPr>
                <w:b/>
                <w:lang w:val="ru-RU"/>
              </w:rPr>
            </w:pPr>
            <w:r w:rsidRPr="005B01B2">
              <w:rPr>
                <w:b/>
                <w:lang w:val="ru-RU"/>
              </w:rPr>
              <w:t>Музей</w:t>
            </w:r>
            <w:r w:rsidRPr="005B01B2">
              <w:rPr>
                <w:b/>
                <w:spacing w:val="-9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как</w:t>
            </w:r>
            <w:r w:rsidRPr="005B01B2">
              <w:rPr>
                <w:b/>
                <w:spacing w:val="-7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институт</w:t>
            </w:r>
            <w:r w:rsidRPr="005B01B2">
              <w:rPr>
                <w:b/>
                <w:spacing w:val="-4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социальной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памяти</w:t>
            </w:r>
            <w:r w:rsidRPr="005B01B2">
              <w:rPr>
                <w:b/>
                <w:spacing w:val="-4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–</w:t>
            </w:r>
            <w:r w:rsidRPr="005B01B2">
              <w:rPr>
                <w:b/>
                <w:spacing w:val="-4"/>
                <w:lang w:val="ru-RU"/>
              </w:rPr>
              <w:t xml:space="preserve"> 2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spacing w:val="-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типы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музеев.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27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89"/>
            </w:pPr>
            <w:r>
              <w:rPr>
                <w:spacing w:val="-5"/>
              </w:rPr>
              <w:t>3.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2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Специфика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центра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музейно-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9" w:lineRule="exact"/>
              <w:ind w:left="17" w:right="8"/>
              <w:jc w:val="center"/>
            </w:pPr>
          </w:p>
        </w:tc>
      </w:tr>
      <w:tr w:rsidR="005B01B2" w:rsidTr="005B01B2">
        <w:trPr>
          <w:trHeight w:val="304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/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педагогической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краеведческой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школе.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Pr="005B01B2" w:rsidRDefault="005B01B2">
            <w:pPr>
              <w:rPr>
                <w:lang w:val="ru-RU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12"/>
              <w:ind w:left="17"/>
              <w:jc w:val="center"/>
            </w:pPr>
          </w:p>
        </w:tc>
      </w:tr>
      <w:tr w:rsidR="005B01B2" w:rsidTr="005B01B2">
        <w:trPr>
          <w:trHeight w:val="289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49" w:lineRule="exact"/>
              <w:ind w:left="701"/>
              <w:rPr>
                <w:b/>
                <w:lang w:val="ru-RU"/>
              </w:rPr>
            </w:pPr>
            <w:r w:rsidRPr="005B01B2">
              <w:rPr>
                <w:b/>
                <w:lang w:val="ru-RU"/>
              </w:rPr>
              <w:t>Музейный</w:t>
            </w:r>
            <w:r w:rsidRPr="005B01B2">
              <w:rPr>
                <w:b/>
                <w:spacing w:val="-5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предмет</w:t>
            </w:r>
            <w:r w:rsidRPr="005B01B2">
              <w:rPr>
                <w:b/>
                <w:spacing w:val="-3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</w:t>
            </w:r>
            <w:r w:rsidRPr="005B01B2">
              <w:rPr>
                <w:b/>
                <w:spacing w:val="-7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способы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его</w:t>
            </w:r>
            <w:r w:rsidRPr="005B01B2">
              <w:rPr>
                <w:b/>
                <w:spacing w:val="-5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изучения</w:t>
            </w:r>
            <w:r w:rsidRPr="005B01B2">
              <w:rPr>
                <w:b/>
                <w:spacing w:val="1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–</w:t>
            </w:r>
            <w:r w:rsidRPr="005B01B2">
              <w:rPr>
                <w:b/>
                <w:spacing w:val="-3"/>
                <w:lang w:val="ru-RU"/>
              </w:rPr>
              <w:t xml:space="preserve"> 2</w:t>
            </w:r>
            <w:r w:rsidRPr="005B01B2">
              <w:rPr>
                <w:b/>
                <w:spacing w:val="-4"/>
                <w:lang w:val="ru-RU"/>
              </w:rPr>
              <w:t xml:space="preserve"> 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B01B2" w:rsidTr="005B01B2">
        <w:trPr>
          <w:trHeight w:val="26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48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предмет-предмет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музейного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8" w:lineRule="exact"/>
              <w:ind w:left="17" w:right="8"/>
              <w:jc w:val="center"/>
            </w:pPr>
          </w:p>
        </w:tc>
      </w:tr>
      <w:tr w:rsidR="005B01B2" w:rsidTr="005B01B2">
        <w:trPr>
          <w:trHeight w:val="300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назначения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экспонат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11"/>
              <w:ind w:left="17"/>
              <w:jc w:val="center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635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76" w:right="6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Проведение</w:t>
            </w:r>
            <w:r w:rsidRPr="005B01B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научных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исследований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активом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школьного</w:t>
            </w:r>
          </w:p>
          <w:p w:rsidR="005B01B2" w:rsidRPr="005B01B2" w:rsidRDefault="005B01B2">
            <w:pPr>
              <w:pStyle w:val="TableParagraph"/>
              <w:spacing w:before="41"/>
              <w:ind w:left="76" w:right="67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музея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2</w:t>
            </w:r>
            <w:r w:rsidRPr="005B01B2">
              <w:rPr>
                <w:b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Экспедиции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Способы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комплектования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633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76" w:right="6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Фонды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музея.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Основные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направления</w:t>
            </w:r>
          </w:p>
          <w:p w:rsidR="005B01B2" w:rsidRPr="005B01B2" w:rsidRDefault="005B01B2">
            <w:pPr>
              <w:pStyle w:val="TableParagraph"/>
              <w:spacing w:before="43"/>
              <w:ind w:left="76" w:right="62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фондовой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работы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их</w:t>
            </w:r>
            <w:r w:rsidRPr="005B01B2">
              <w:rPr>
                <w:spacing w:val="-2"/>
                <w:sz w:val="24"/>
                <w:lang w:val="ru-RU"/>
              </w:rPr>
              <w:t xml:space="preserve"> значение.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7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314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exact"/>
              <w:ind w:left="76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Экспозиция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музея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3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28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экспонат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экспозиция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экспозиционный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9" w:lineRule="exact"/>
              <w:ind w:left="17" w:right="8"/>
              <w:jc w:val="center"/>
            </w:pPr>
          </w:p>
        </w:tc>
      </w:tr>
      <w:tr w:rsidR="005B01B2" w:rsidTr="005B01B2">
        <w:trPr>
          <w:trHeight w:val="344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7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комплекс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2"/>
              <w:ind w:left="17"/>
              <w:jc w:val="center"/>
            </w:pPr>
          </w:p>
        </w:tc>
      </w:tr>
      <w:tr w:rsidR="005B01B2" w:rsidTr="005B01B2">
        <w:trPr>
          <w:trHeight w:val="5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презентации</w:t>
            </w:r>
            <w:r w:rsidRPr="005B01B2">
              <w:rPr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316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7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аудиторией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5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Музейная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экскурсия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ее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подготовка.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экскурсовода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</w:tbl>
    <w:p w:rsidR="005B01B2" w:rsidRDefault="005B01B2" w:rsidP="005B01B2">
      <w:pPr>
        <w:widowControl/>
        <w:autoSpaceDE/>
        <w:autoSpaceDN/>
        <w:sectPr w:rsidR="005B01B2">
          <w:pgSz w:w="11920" w:h="16850"/>
          <w:pgMar w:top="1060" w:right="560" w:bottom="1082" w:left="520" w:header="720" w:footer="720" w:gutter="0"/>
          <w:cols w:space="720"/>
        </w:sectPr>
      </w:pPr>
    </w:p>
    <w:tbl>
      <w:tblPr>
        <w:tblStyle w:val="TableNormal"/>
        <w:tblW w:w="9902" w:type="dxa"/>
        <w:tblInd w:w="-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598"/>
        <w:gridCol w:w="1701"/>
        <w:gridCol w:w="2127"/>
      </w:tblGrid>
      <w:tr w:rsidR="005B01B2" w:rsidTr="005B01B2">
        <w:trPr>
          <w:trHeight w:val="321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76" w:right="57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lastRenderedPageBreak/>
              <w:t>Изучение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истории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 музея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источник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изучения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родного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322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краеведение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историко-краеведческих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очевидцами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исторических</w:t>
            </w:r>
          </w:p>
          <w:p w:rsidR="005B01B2" w:rsidRDefault="005B01B2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событий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охрана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памятников</w:t>
            </w:r>
            <w:r w:rsidRPr="005B01B2">
              <w:rPr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Великой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Отечественной</w:t>
            </w:r>
          </w:p>
          <w:p w:rsidR="005B01B2" w:rsidRDefault="005B01B2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войны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321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76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6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Воспитательное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военно-</w:t>
            </w:r>
            <w:r w:rsidRPr="005B01B2">
              <w:rPr>
                <w:spacing w:val="-2"/>
                <w:sz w:val="24"/>
                <w:lang w:val="ru-RU"/>
              </w:rPr>
              <w:t>патриотической</w:t>
            </w:r>
          </w:p>
          <w:p w:rsidR="005B01B2" w:rsidRPr="005B01B2" w:rsidRDefault="005B01B2">
            <w:pPr>
              <w:pStyle w:val="TableParagraph"/>
              <w:spacing w:before="45"/>
              <w:ind w:left="114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4"/>
                <w:sz w:val="24"/>
                <w:lang w:val="ru-RU"/>
              </w:rPr>
              <w:t>ВОВ.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героических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воинов.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68" w:lineRule="exact"/>
              <w:ind w:left="23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Изучение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7" w:lineRule="exact"/>
              <w:ind w:left="523"/>
              <w:rPr>
                <w:spacing w:val="-2"/>
              </w:rPr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жизни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Учителя, ранее работавшие в школе</w:t>
            </w:r>
            <w:r w:rsidRPr="005B01B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4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деятельности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пионерской организации и </w:t>
            </w:r>
            <w:r w:rsidRPr="005B01B2">
              <w:rPr>
                <w:spacing w:val="-2"/>
                <w:sz w:val="24"/>
                <w:lang w:val="ru-RU"/>
              </w:rPr>
              <w:t>комсомольской организаций.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324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</w:tbl>
    <w:p w:rsidR="005B01B2" w:rsidRDefault="005B01B2" w:rsidP="005B01B2"/>
    <w:p w:rsidR="007D47AA" w:rsidRDefault="007D47AA"/>
    <w:sectPr w:rsidR="007D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33B"/>
    <w:multiLevelType w:val="hybridMultilevel"/>
    <w:tmpl w:val="470E313A"/>
    <w:lvl w:ilvl="0" w:tplc="E0D019C4">
      <w:numFmt w:val="bullet"/>
      <w:lvlText w:val="-"/>
      <w:lvlJc w:val="left"/>
      <w:pPr>
        <w:ind w:left="117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A6C1B10">
      <w:numFmt w:val="bullet"/>
      <w:lvlText w:val="•"/>
      <w:lvlJc w:val="left"/>
      <w:pPr>
        <w:ind w:left="2145" w:hanging="161"/>
      </w:pPr>
      <w:rPr>
        <w:lang w:val="ru-RU" w:eastAsia="en-US" w:bidi="ar-SA"/>
      </w:rPr>
    </w:lvl>
    <w:lvl w:ilvl="2" w:tplc="B0ECCA80">
      <w:numFmt w:val="bullet"/>
      <w:lvlText w:val="•"/>
      <w:lvlJc w:val="left"/>
      <w:pPr>
        <w:ind w:left="3110" w:hanging="161"/>
      </w:pPr>
      <w:rPr>
        <w:lang w:val="ru-RU" w:eastAsia="en-US" w:bidi="ar-SA"/>
      </w:rPr>
    </w:lvl>
    <w:lvl w:ilvl="3" w:tplc="0A0CD1F2">
      <w:numFmt w:val="bullet"/>
      <w:lvlText w:val="•"/>
      <w:lvlJc w:val="left"/>
      <w:pPr>
        <w:ind w:left="4075" w:hanging="161"/>
      </w:pPr>
      <w:rPr>
        <w:lang w:val="ru-RU" w:eastAsia="en-US" w:bidi="ar-SA"/>
      </w:rPr>
    </w:lvl>
    <w:lvl w:ilvl="4" w:tplc="CC6E3E32">
      <w:numFmt w:val="bullet"/>
      <w:lvlText w:val="•"/>
      <w:lvlJc w:val="left"/>
      <w:pPr>
        <w:ind w:left="5040" w:hanging="161"/>
      </w:pPr>
      <w:rPr>
        <w:lang w:val="ru-RU" w:eastAsia="en-US" w:bidi="ar-SA"/>
      </w:rPr>
    </w:lvl>
    <w:lvl w:ilvl="5" w:tplc="82C43A68">
      <w:numFmt w:val="bullet"/>
      <w:lvlText w:val="•"/>
      <w:lvlJc w:val="left"/>
      <w:pPr>
        <w:ind w:left="6005" w:hanging="161"/>
      </w:pPr>
      <w:rPr>
        <w:lang w:val="ru-RU" w:eastAsia="en-US" w:bidi="ar-SA"/>
      </w:rPr>
    </w:lvl>
    <w:lvl w:ilvl="6" w:tplc="14E2AB1C">
      <w:numFmt w:val="bullet"/>
      <w:lvlText w:val="•"/>
      <w:lvlJc w:val="left"/>
      <w:pPr>
        <w:ind w:left="6970" w:hanging="161"/>
      </w:pPr>
      <w:rPr>
        <w:lang w:val="ru-RU" w:eastAsia="en-US" w:bidi="ar-SA"/>
      </w:rPr>
    </w:lvl>
    <w:lvl w:ilvl="7" w:tplc="E6748C9C">
      <w:numFmt w:val="bullet"/>
      <w:lvlText w:val="•"/>
      <w:lvlJc w:val="left"/>
      <w:pPr>
        <w:ind w:left="7935" w:hanging="161"/>
      </w:pPr>
      <w:rPr>
        <w:lang w:val="ru-RU" w:eastAsia="en-US" w:bidi="ar-SA"/>
      </w:rPr>
    </w:lvl>
    <w:lvl w:ilvl="8" w:tplc="AD007F34">
      <w:numFmt w:val="bullet"/>
      <w:lvlText w:val="•"/>
      <w:lvlJc w:val="left"/>
      <w:pPr>
        <w:ind w:left="8900" w:hanging="161"/>
      </w:pPr>
      <w:rPr>
        <w:lang w:val="ru-RU" w:eastAsia="en-US" w:bidi="ar-SA"/>
      </w:rPr>
    </w:lvl>
  </w:abstractNum>
  <w:abstractNum w:abstractNumId="1" w15:restartNumberingAfterBreak="0">
    <w:nsid w:val="2A5F3834"/>
    <w:multiLevelType w:val="hybridMultilevel"/>
    <w:tmpl w:val="C8804F4E"/>
    <w:lvl w:ilvl="0" w:tplc="D9CA9C98">
      <w:start w:val="1"/>
      <w:numFmt w:val="decimal"/>
      <w:lvlText w:val="%1."/>
      <w:lvlJc w:val="left"/>
      <w:pPr>
        <w:ind w:left="2319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FA6DCA">
      <w:numFmt w:val="bullet"/>
      <w:lvlText w:val="-"/>
      <w:lvlJc w:val="left"/>
      <w:pPr>
        <w:ind w:left="11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6292EFBE">
      <w:numFmt w:val="bullet"/>
      <w:lvlText w:val="•"/>
      <w:lvlJc w:val="left"/>
      <w:pPr>
        <w:ind w:left="3265" w:hanging="137"/>
      </w:pPr>
      <w:rPr>
        <w:lang w:val="ru-RU" w:eastAsia="en-US" w:bidi="ar-SA"/>
      </w:rPr>
    </w:lvl>
    <w:lvl w:ilvl="3" w:tplc="FF4491C2">
      <w:numFmt w:val="bullet"/>
      <w:lvlText w:val="•"/>
      <w:lvlJc w:val="left"/>
      <w:pPr>
        <w:ind w:left="4211" w:hanging="137"/>
      </w:pPr>
      <w:rPr>
        <w:lang w:val="ru-RU" w:eastAsia="en-US" w:bidi="ar-SA"/>
      </w:rPr>
    </w:lvl>
    <w:lvl w:ilvl="4" w:tplc="47088182">
      <w:numFmt w:val="bullet"/>
      <w:lvlText w:val="•"/>
      <w:lvlJc w:val="left"/>
      <w:pPr>
        <w:ind w:left="5157" w:hanging="137"/>
      </w:pPr>
      <w:rPr>
        <w:lang w:val="ru-RU" w:eastAsia="en-US" w:bidi="ar-SA"/>
      </w:rPr>
    </w:lvl>
    <w:lvl w:ilvl="5" w:tplc="E5F23C42">
      <w:numFmt w:val="bullet"/>
      <w:lvlText w:val="•"/>
      <w:lvlJc w:val="left"/>
      <w:pPr>
        <w:ind w:left="6102" w:hanging="137"/>
      </w:pPr>
      <w:rPr>
        <w:lang w:val="ru-RU" w:eastAsia="en-US" w:bidi="ar-SA"/>
      </w:rPr>
    </w:lvl>
    <w:lvl w:ilvl="6" w:tplc="10E45ACC">
      <w:numFmt w:val="bullet"/>
      <w:lvlText w:val="•"/>
      <w:lvlJc w:val="left"/>
      <w:pPr>
        <w:ind w:left="7048" w:hanging="137"/>
      </w:pPr>
      <w:rPr>
        <w:lang w:val="ru-RU" w:eastAsia="en-US" w:bidi="ar-SA"/>
      </w:rPr>
    </w:lvl>
    <w:lvl w:ilvl="7" w:tplc="D78A7490">
      <w:numFmt w:val="bullet"/>
      <w:lvlText w:val="•"/>
      <w:lvlJc w:val="left"/>
      <w:pPr>
        <w:ind w:left="7994" w:hanging="137"/>
      </w:pPr>
      <w:rPr>
        <w:lang w:val="ru-RU" w:eastAsia="en-US" w:bidi="ar-SA"/>
      </w:rPr>
    </w:lvl>
    <w:lvl w:ilvl="8" w:tplc="39DCF97E">
      <w:numFmt w:val="bullet"/>
      <w:lvlText w:val="•"/>
      <w:lvlJc w:val="left"/>
      <w:pPr>
        <w:ind w:left="8939" w:hanging="137"/>
      </w:pPr>
      <w:rPr>
        <w:lang w:val="ru-RU" w:eastAsia="en-US" w:bidi="ar-SA"/>
      </w:rPr>
    </w:lvl>
  </w:abstractNum>
  <w:abstractNum w:abstractNumId="2" w15:restartNumberingAfterBreak="0">
    <w:nsid w:val="4B872CE8"/>
    <w:multiLevelType w:val="hybridMultilevel"/>
    <w:tmpl w:val="9E26AC54"/>
    <w:lvl w:ilvl="0" w:tplc="009A556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7"/>
    <w:rsid w:val="002C1AE2"/>
    <w:rsid w:val="005B01B2"/>
    <w:rsid w:val="007D47AA"/>
    <w:rsid w:val="00B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6875"/>
  <w15:chartTrackingRefBased/>
  <w15:docId w15:val="{0D77BE7D-156B-4CF3-B47E-89B7ADF2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0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01B2"/>
    <w:pPr>
      <w:ind w:left="15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1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5B01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5B01B2"/>
    <w:pPr>
      <w:spacing w:before="51"/>
      <w:ind w:left="568" w:right="564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4">
    <w:name w:val="Заголовок Знак"/>
    <w:basedOn w:val="a0"/>
    <w:link w:val="a3"/>
    <w:uiPriority w:val="1"/>
    <w:rsid w:val="005B01B2"/>
    <w:rPr>
      <w:rFonts w:ascii="Calibri" w:eastAsia="Calibri" w:hAnsi="Calibri" w:cs="Calibri"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5B01B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5B01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B01B2"/>
    <w:pPr>
      <w:ind w:left="11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B01B2"/>
    <w:pPr>
      <w:ind w:left="111"/>
    </w:pPr>
  </w:style>
  <w:style w:type="table" w:customStyle="1" w:styleId="TableNormal">
    <w:name w:val="Table Normal"/>
    <w:uiPriority w:val="2"/>
    <w:semiHidden/>
    <w:qFormat/>
    <w:rsid w:val="005B01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2082</Words>
  <Characters>11869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3</cp:revision>
  <dcterms:created xsi:type="dcterms:W3CDTF">2024-10-25T14:10:00Z</dcterms:created>
  <dcterms:modified xsi:type="dcterms:W3CDTF">2024-10-25T14:13:00Z</dcterms:modified>
</cp:coreProperties>
</file>