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BC5" w:rsidRDefault="00A9112C">
      <w:pPr>
        <w:pStyle w:val="a3"/>
        <w:spacing w:before="75"/>
        <w:ind w:right="7"/>
        <w:jc w:val="center"/>
      </w:pPr>
      <w:r>
        <w:t>Результаты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ШСК</w:t>
      </w:r>
      <w:r>
        <w:rPr>
          <w:spacing w:val="-6"/>
        </w:rPr>
        <w:t xml:space="preserve"> </w:t>
      </w:r>
      <w:r>
        <w:t>«</w:t>
      </w:r>
      <w:proofErr w:type="spellStart"/>
      <w:r>
        <w:t>Курмыш</w:t>
      </w:r>
      <w:proofErr w:type="spellEnd"/>
      <w:r>
        <w:t>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соревнованиях</w:t>
      </w:r>
    </w:p>
    <w:p w:rsidR="00B55BC5" w:rsidRDefault="00B55BC5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7"/>
        <w:gridCol w:w="2821"/>
        <w:gridCol w:w="2392"/>
      </w:tblGrid>
      <w:tr w:rsidR="00B55BC5">
        <w:trPr>
          <w:trHeight w:val="645"/>
        </w:trPr>
        <w:tc>
          <w:tcPr>
            <w:tcW w:w="1244" w:type="dxa"/>
          </w:tcPr>
          <w:p w:rsidR="00B55BC5" w:rsidRDefault="00A9112C">
            <w:pPr>
              <w:pStyle w:val="TableParagraph"/>
              <w:spacing w:line="315" w:lineRule="exact"/>
              <w:ind w:right="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spacing w:line="315" w:lineRule="exact"/>
              <w:ind w:left="10" w:right="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315" w:lineRule="exact"/>
              <w:ind w:left="299"/>
              <w:jc w:val="lef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2392" w:type="dxa"/>
          </w:tcPr>
          <w:p w:rsidR="00B55BC5" w:rsidRDefault="00A9112C">
            <w:pPr>
              <w:pStyle w:val="TableParagraph"/>
              <w:spacing w:line="315" w:lineRule="exact"/>
              <w:ind w:left="52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</w:tr>
      <w:tr w:rsidR="00B55BC5">
        <w:trPr>
          <w:trHeight w:val="3218"/>
        </w:trPr>
        <w:tc>
          <w:tcPr>
            <w:tcW w:w="1244" w:type="dxa"/>
          </w:tcPr>
          <w:p w:rsidR="00B55BC5" w:rsidRDefault="00A9112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spacing w:line="311" w:lineRule="exact"/>
              <w:ind w:left="10" w:right="5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наций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242" w:lineRule="auto"/>
              <w:ind w:left="707" w:hanging="520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40 лет октября</w:t>
            </w:r>
          </w:p>
        </w:tc>
        <w:tc>
          <w:tcPr>
            <w:tcW w:w="2392" w:type="dxa"/>
          </w:tcPr>
          <w:p w:rsidR="00B55BC5" w:rsidRDefault="00A9112C" w:rsidP="00A9112C">
            <w:pPr>
              <w:pStyle w:val="TableParagraph"/>
              <w:spacing w:line="242" w:lineRule="auto"/>
              <w:ind w:right="18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Медведева Дарья – 2 место</w:t>
            </w:r>
          </w:p>
        </w:tc>
      </w:tr>
      <w:tr w:rsidR="00B55BC5">
        <w:trPr>
          <w:trHeight w:val="1610"/>
        </w:trPr>
        <w:tc>
          <w:tcPr>
            <w:tcW w:w="1244" w:type="dxa"/>
          </w:tcPr>
          <w:p w:rsidR="00B55BC5" w:rsidRDefault="00A911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242" w:lineRule="auto"/>
              <w:ind w:left="495" w:hanging="80"/>
              <w:jc w:val="lef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17 декабря МБОУ</w:t>
            </w:r>
          </w:p>
          <w:p w:rsidR="00B55BC5" w:rsidRDefault="00A9112C">
            <w:pPr>
              <w:pStyle w:val="TableParagraph"/>
              <w:spacing w:line="315" w:lineRule="exact"/>
              <w:ind w:left="53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Содружесто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392" w:type="dxa"/>
          </w:tcPr>
          <w:p w:rsidR="00B55BC5" w:rsidRDefault="00A9112C" w:rsidP="00A9112C">
            <w:pPr>
              <w:pStyle w:val="TableParagraph"/>
              <w:ind w:left="106" w:right="98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proofErr w:type="spellStart"/>
            <w:r>
              <w:rPr>
                <w:sz w:val="28"/>
              </w:rPr>
              <w:t>резкльтатов</w:t>
            </w:r>
            <w:proofErr w:type="spellEnd"/>
          </w:p>
        </w:tc>
      </w:tr>
      <w:tr w:rsidR="00B55BC5">
        <w:trPr>
          <w:trHeight w:val="966"/>
        </w:trPr>
        <w:tc>
          <w:tcPr>
            <w:tcW w:w="1244" w:type="dxa"/>
          </w:tcPr>
          <w:p w:rsidR="00B55BC5" w:rsidRDefault="00A911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ind w:left="10" w:right="3"/>
              <w:rPr>
                <w:sz w:val="28"/>
              </w:rPr>
            </w:pPr>
            <w:r>
              <w:rPr>
                <w:spacing w:val="-2"/>
                <w:sz w:val="28"/>
              </w:rPr>
              <w:t>Мини-футбол</w:t>
            </w:r>
          </w:p>
          <w:p w:rsidR="00B55BC5" w:rsidRDefault="00A9112C">
            <w:pPr>
              <w:pStyle w:val="TableParagraph"/>
              <w:spacing w:before="2" w:line="240" w:lineRule="auto"/>
              <w:ind w:left="10" w:right="3"/>
              <w:rPr>
                <w:sz w:val="28"/>
              </w:rPr>
            </w:pPr>
            <w:r>
              <w:rPr>
                <w:sz w:val="28"/>
              </w:rPr>
              <w:t>межрайонный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турнир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ind w:left="5" w:right="1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декабря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.МБОУ</w:t>
            </w:r>
            <w:proofErr w:type="gramEnd"/>
          </w:p>
          <w:p w:rsidR="00B55BC5" w:rsidRDefault="00A9112C">
            <w:pPr>
              <w:pStyle w:val="TableParagraph"/>
              <w:spacing w:before="2" w:line="240" w:lineRule="auto"/>
              <w:ind w:left="4" w:right="2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Содружесто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392" w:type="dxa"/>
          </w:tcPr>
          <w:p w:rsidR="00B55BC5" w:rsidRDefault="00A9112C" w:rsidP="00A9112C">
            <w:pPr>
              <w:pStyle w:val="TableParagraph"/>
              <w:ind w:left="106" w:right="104"/>
              <w:rPr>
                <w:sz w:val="28"/>
              </w:rPr>
            </w:pPr>
            <w:r>
              <w:rPr>
                <w:sz w:val="28"/>
              </w:rPr>
              <w:t>Юноши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2010-2011 г.р. 3 место</w:t>
            </w:r>
          </w:p>
        </w:tc>
      </w:tr>
      <w:tr w:rsidR="00B55BC5">
        <w:trPr>
          <w:trHeight w:val="1610"/>
        </w:trPr>
        <w:tc>
          <w:tcPr>
            <w:tcW w:w="1244" w:type="dxa"/>
          </w:tcPr>
          <w:p w:rsidR="00B55BC5" w:rsidRDefault="00A911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spacing w:line="316" w:lineRule="exact"/>
              <w:ind w:left="10" w:right="8"/>
              <w:rPr>
                <w:sz w:val="28"/>
              </w:rPr>
            </w:pPr>
            <w:r>
              <w:rPr>
                <w:sz w:val="28"/>
              </w:rPr>
              <w:t>Лыжная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2+2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237" w:lineRule="auto"/>
              <w:ind w:left="679" w:right="258" w:hanging="416"/>
              <w:jc w:val="lef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40 лет Октября</w:t>
            </w:r>
          </w:p>
        </w:tc>
        <w:tc>
          <w:tcPr>
            <w:tcW w:w="2392" w:type="dxa"/>
          </w:tcPr>
          <w:p w:rsidR="00B55BC5" w:rsidRDefault="00A9112C" w:rsidP="00A9112C">
            <w:pPr>
              <w:pStyle w:val="TableParagraph"/>
              <w:spacing w:line="315" w:lineRule="exact"/>
              <w:ind w:left="239"/>
              <w:jc w:val="left"/>
              <w:rPr>
                <w:sz w:val="28"/>
              </w:rPr>
            </w:pPr>
            <w:r>
              <w:rPr>
                <w:sz w:val="28"/>
              </w:rPr>
              <w:t>2006-2007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г.р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>без призового места</w:t>
            </w:r>
          </w:p>
        </w:tc>
      </w:tr>
    </w:tbl>
    <w:p w:rsidR="00B55BC5" w:rsidRDefault="00B55BC5">
      <w:pPr>
        <w:spacing w:line="316" w:lineRule="exact"/>
        <w:rPr>
          <w:sz w:val="28"/>
        </w:rPr>
        <w:sectPr w:rsidR="00B55BC5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7"/>
        <w:gridCol w:w="2821"/>
        <w:gridCol w:w="2392"/>
      </w:tblGrid>
      <w:tr w:rsidR="00B55BC5">
        <w:trPr>
          <w:trHeight w:val="1933"/>
        </w:trPr>
        <w:tc>
          <w:tcPr>
            <w:tcW w:w="1244" w:type="dxa"/>
          </w:tcPr>
          <w:p w:rsidR="00B55BC5" w:rsidRDefault="00A9112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spacing w:line="237" w:lineRule="auto"/>
              <w:ind w:left="471" w:right="456" w:firstLine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Лыжный спринт </w:t>
            </w:r>
            <w:proofErr w:type="spellStart"/>
            <w:r>
              <w:rPr>
                <w:sz w:val="28"/>
              </w:rPr>
              <w:t>Медянская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лыжня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316" w:lineRule="exact"/>
              <w:ind w:left="367"/>
              <w:jc w:val="left"/>
              <w:rPr>
                <w:sz w:val="28"/>
              </w:rPr>
            </w:pPr>
            <w:r>
              <w:rPr>
                <w:sz w:val="28"/>
              </w:rPr>
              <w:t>2 марта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с.Медяна</w:t>
            </w:r>
            <w:proofErr w:type="spellEnd"/>
          </w:p>
        </w:tc>
        <w:tc>
          <w:tcPr>
            <w:tcW w:w="2392" w:type="dxa"/>
          </w:tcPr>
          <w:p w:rsidR="00B55BC5" w:rsidRDefault="00A9112C">
            <w:pPr>
              <w:pStyle w:val="TableParagraph"/>
              <w:spacing w:line="240" w:lineRule="auto"/>
              <w:ind w:left="80"/>
              <w:rPr>
                <w:sz w:val="28"/>
              </w:rPr>
            </w:pPr>
            <w:r>
              <w:rPr>
                <w:sz w:val="28"/>
              </w:rPr>
              <w:t>Без призового места</w:t>
            </w:r>
          </w:p>
        </w:tc>
      </w:tr>
      <w:tr w:rsidR="00B55BC5">
        <w:trPr>
          <w:trHeight w:val="4183"/>
        </w:trPr>
        <w:tc>
          <w:tcPr>
            <w:tcW w:w="1244" w:type="dxa"/>
          </w:tcPr>
          <w:p w:rsidR="00B55BC5" w:rsidRDefault="00A9112C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17" w:type="dxa"/>
          </w:tcPr>
          <w:p w:rsidR="00B55BC5" w:rsidRDefault="00A9112C">
            <w:pPr>
              <w:pStyle w:val="TableParagraph"/>
              <w:ind w:left="379"/>
              <w:jc w:val="left"/>
              <w:rPr>
                <w:sz w:val="28"/>
              </w:rPr>
            </w:pPr>
            <w:r>
              <w:rPr>
                <w:sz w:val="28"/>
              </w:rPr>
              <w:t>Настольный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теннис</w:t>
            </w:r>
          </w:p>
        </w:tc>
        <w:tc>
          <w:tcPr>
            <w:tcW w:w="2821" w:type="dxa"/>
          </w:tcPr>
          <w:p w:rsidR="00B55BC5" w:rsidRDefault="00A9112C">
            <w:pPr>
              <w:pStyle w:val="TableParagraph"/>
              <w:spacing w:line="240" w:lineRule="auto"/>
              <w:ind w:left="443" w:right="436" w:hanging="4"/>
              <w:rPr>
                <w:sz w:val="28"/>
              </w:rPr>
            </w:pPr>
            <w:r>
              <w:rPr>
                <w:sz w:val="28"/>
              </w:rPr>
              <w:t xml:space="preserve">14 марта МОУ </w:t>
            </w:r>
            <w:proofErr w:type="spellStart"/>
            <w:r>
              <w:rPr>
                <w:spacing w:val="-2"/>
                <w:sz w:val="28"/>
              </w:rPr>
              <w:t>Бортсурманская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СОШ</w:t>
            </w:r>
          </w:p>
        </w:tc>
        <w:tc>
          <w:tcPr>
            <w:tcW w:w="2392" w:type="dxa"/>
          </w:tcPr>
          <w:p w:rsidR="00B55BC5" w:rsidRDefault="00A9112C">
            <w:pPr>
              <w:pStyle w:val="TableParagraph"/>
              <w:spacing w:line="306" w:lineRule="exact"/>
              <w:ind w:left="106" w:right="102"/>
              <w:rPr>
                <w:sz w:val="28"/>
              </w:rPr>
            </w:pPr>
            <w:r>
              <w:rPr>
                <w:sz w:val="28"/>
              </w:rPr>
              <w:t>Юноши 2006-2007 г.р. без призового места</w:t>
            </w:r>
          </w:p>
        </w:tc>
      </w:tr>
      <w:tr w:rsidR="00A9112C">
        <w:trPr>
          <w:trHeight w:val="4183"/>
        </w:trPr>
        <w:tc>
          <w:tcPr>
            <w:tcW w:w="1244" w:type="dxa"/>
          </w:tcPr>
          <w:p w:rsidR="00A9112C" w:rsidRDefault="00A9112C">
            <w:pPr>
              <w:pStyle w:val="TableParagraph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117" w:type="dxa"/>
          </w:tcPr>
          <w:p w:rsidR="00A9112C" w:rsidRDefault="00A9112C">
            <w:pPr>
              <w:pStyle w:val="TableParagraph"/>
              <w:ind w:left="37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Волейбол </w:t>
            </w:r>
          </w:p>
        </w:tc>
        <w:tc>
          <w:tcPr>
            <w:tcW w:w="2821" w:type="dxa"/>
          </w:tcPr>
          <w:p w:rsidR="00A9112C" w:rsidRDefault="00A9112C">
            <w:pPr>
              <w:pStyle w:val="TableParagraph"/>
              <w:spacing w:line="240" w:lineRule="auto"/>
              <w:ind w:left="443" w:right="436" w:hanging="4"/>
              <w:rPr>
                <w:sz w:val="28"/>
              </w:rPr>
            </w:pPr>
            <w:r>
              <w:rPr>
                <w:sz w:val="28"/>
              </w:rPr>
              <w:t>6 апреля МБОУ «Содружество»</w:t>
            </w:r>
          </w:p>
        </w:tc>
        <w:tc>
          <w:tcPr>
            <w:tcW w:w="2392" w:type="dxa"/>
          </w:tcPr>
          <w:p w:rsidR="00A9112C" w:rsidRDefault="00A9112C">
            <w:pPr>
              <w:pStyle w:val="TableParagraph"/>
              <w:spacing w:line="306" w:lineRule="exact"/>
              <w:ind w:left="106" w:right="102"/>
              <w:rPr>
                <w:sz w:val="28"/>
              </w:rPr>
            </w:pPr>
            <w:r>
              <w:rPr>
                <w:sz w:val="28"/>
              </w:rPr>
              <w:t>Юноши 2009-2010 г.р. без призового места</w:t>
            </w:r>
            <w:bookmarkStart w:id="0" w:name="_GoBack"/>
            <w:bookmarkEnd w:id="0"/>
          </w:p>
        </w:tc>
      </w:tr>
    </w:tbl>
    <w:p w:rsidR="00000000" w:rsidRDefault="00A9112C"/>
    <w:sectPr w:rsidR="00000000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55BC5"/>
    <w:rsid w:val="00A9112C"/>
    <w:rsid w:val="00B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527"/>
  <w15:docId w15:val="{1FDBB6BF-4AB7-409E-A80A-2C842E33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</Words>
  <Characters>579</Characters>
  <Application>Microsoft Office Word</Application>
  <DocSecurity>0</DocSecurity>
  <Lines>4</Lines>
  <Paragraphs>1</Paragraphs>
  <ScaleCrop>false</ScaleCrop>
  <Company>SPecialiST RePack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PC</cp:lastModifiedBy>
  <cp:revision>2</cp:revision>
  <dcterms:created xsi:type="dcterms:W3CDTF">2024-04-11T05:30:00Z</dcterms:created>
  <dcterms:modified xsi:type="dcterms:W3CDTF">2024-04-11T05:42:00Z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2010</vt:lpwstr>
  </property>
</Properties>
</file>